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BD" w:rsidRDefault="00B573BD" w:rsidP="00B573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Совета городского округа город </w:t>
      </w:r>
      <w:proofErr w:type="gramStart"/>
      <w:r>
        <w:rPr>
          <w:b/>
          <w:bCs/>
          <w:color w:val="000000"/>
          <w:sz w:val="28"/>
          <w:szCs w:val="28"/>
        </w:rPr>
        <w:t>Стерлитамак  РБ</w:t>
      </w:r>
      <w:proofErr w:type="gramEnd"/>
    </w:p>
    <w:p w:rsidR="002145B6" w:rsidRDefault="002145B6" w:rsidP="002145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145B6" w:rsidRDefault="002145B6" w:rsidP="002145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мая 2016 года № 3-</w:t>
      </w:r>
      <w:r w:rsidR="003D06B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/45з</w:t>
      </w:r>
    </w:p>
    <w:p w:rsidR="00210562" w:rsidRPr="001F3181" w:rsidRDefault="00210562" w:rsidP="002145B6">
      <w:pPr>
        <w:jc w:val="center"/>
        <w:rPr>
          <w:b/>
          <w:bCs/>
          <w:sz w:val="16"/>
          <w:szCs w:val="16"/>
        </w:rPr>
      </w:pPr>
    </w:p>
    <w:p w:rsidR="002145B6" w:rsidRPr="002145B6" w:rsidRDefault="00AC6350" w:rsidP="002145B6">
      <w:pPr>
        <w:jc w:val="center"/>
        <w:rPr>
          <w:b/>
          <w:sz w:val="28"/>
          <w:szCs w:val="28"/>
        </w:rPr>
      </w:pPr>
      <w:r w:rsidRPr="002145B6">
        <w:rPr>
          <w:b/>
          <w:sz w:val="28"/>
          <w:szCs w:val="28"/>
        </w:rPr>
        <w:t xml:space="preserve">О внесении </w:t>
      </w:r>
      <w:r w:rsidR="008470E9" w:rsidRPr="002145B6">
        <w:rPr>
          <w:b/>
          <w:sz w:val="28"/>
          <w:szCs w:val="28"/>
        </w:rPr>
        <w:t>допол</w:t>
      </w:r>
      <w:r w:rsidRPr="002145B6">
        <w:rPr>
          <w:b/>
          <w:sz w:val="28"/>
          <w:szCs w:val="28"/>
        </w:rPr>
        <w:t>нений в</w:t>
      </w:r>
      <w:r w:rsidR="002145B6">
        <w:rPr>
          <w:b/>
          <w:sz w:val="28"/>
          <w:szCs w:val="28"/>
        </w:rPr>
        <w:t xml:space="preserve"> </w:t>
      </w:r>
      <w:r w:rsidRPr="002145B6">
        <w:rPr>
          <w:b/>
          <w:sz w:val="28"/>
          <w:szCs w:val="28"/>
        </w:rPr>
        <w:t>административные регламенты</w:t>
      </w:r>
      <w:r w:rsidR="00C11527" w:rsidRPr="002145B6">
        <w:rPr>
          <w:b/>
          <w:sz w:val="28"/>
          <w:szCs w:val="28"/>
        </w:rPr>
        <w:tab/>
      </w:r>
      <w:r w:rsidRPr="002145B6">
        <w:rPr>
          <w:b/>
          <w:sz w:val="28"/>
          <w:szCs w:val="28"/>
        </w:rPr>
        <w:t>предоставления муниципальных услуг</w:t>
      </w:r>
    </w:p>
    <w:p w:rsidR="002145B6" w:rsidRDefault="002145B6" w:rsidP="002145B6">
      <w:pPr>
        <w:rPr>
          <w:b/>
          <w:sz w:val="24"/>
          <w:szCs w:val="24"/>
        </w:rPr>
      </w:pPr>
    </w:p>
    <w:p w:rsidR="00AC6350" w:rsidRPr="001F3181" w:rsidRDefault="00AC6350" w:rsidP="00D94004">
      <w:pPr>
        <w:ind w:firstLine="708"/>
        <w:jc w:val="both"/>
        <w:rPr>
          <w:sz w:val="28"/>
          <w:szCs w:val="28"/>
        </w:rPr>
      </w:pPr>
      <w:r w:rsidRPr="001F3181">
        <w:rPr>
          <w:sz w:val="28"/>
          <w:szCs w:val="28"/>
        </w:rPr>
        <w:t xml:space="preserve">Руководствуясь </w:t>
      </w:r>
      <w:r w:rsidR="00CE1C76">
        <w:rPr>
          <w:sz w:val="28"/>
          <w:szCs w:val="28"/>
        </w:rPr>
        <w:t xml:space="preserve">статьей 15 </w:t>
      </w:r>
      <w:r w:rsidR="000C3AC1" w:rsidRPr="001F3181">
        <w:rPr>
          <w:sz w:val="28"/>
          <w:szCs w:val="28"/>
        </w:rPr>
        <w:t>Федеральн</w:t>
      </w:r>
      <w:r w:rsidR="00F0636C" w:rsidRPr="001F3181">
        <w:rPr>
          <w:sz w:val="28"/>
          <w:szCs w:val="28"/>
        </w:rPr>
        <w:t>ого</w:t>
      </w:r>
      <w:r w:rsidR="000C3AC1" w:rsidRPr="001F3181">
        <w:rPr>
          <w:sz w:val="28"/>
          <w:szCs w:val="28"/>
        </w:rPr>
        <w:t xml:space="preserve"> закон</w:t>
      </w:r>
      <w:r w:rsidR="00F0636C" w:rsidRPr="001F3181">
        <w:rPr>
          <w:sz w:val="28"/>
          <w:szCs w:val="28"/>
        </w:rPr>
        <w:t>а</w:t>
      </w:r>
      <w:r w:rsidR="00EB1672" w:rsidRPr="001F3181">
        <w:rPr>
          <w:sz w:val="28"/>
          <w:szCs w:val="28"/>
        </w:rPr>
        <w:t xml:space="preserve">от </w:t>
      </w:r>
      <w:r w:rsidR="00CE1C76">
        <w:rPr>
          <w:sz w:val="28"/>
          <w:szCs w:val="28"/>
        </w:rPr>
        <w:t>24 ноябр</w:t>
      </w:r>
      <w:r w:rsidR="00EB1672" w:rsidRPr="001F3181">
        <w:rPr>
          <w:sz w:val="28"/>
          <w:szCs w:val="28"/>
        </w:rPr>
        <w:t xml:space="preserve">я </w:t>
      </w:r>
      <w:r w:rsidR="00CE1C76">
        <w:rPr>
          <w:sz w:val="28"/>
          <w:szCs w:val="28"/>
        </w:rPr>
        <w:t>1995</w:t>
      </w:r>
      <w:r w:rsidR="00EB1672" w:rsidRPr="001F3181">
        <w:rPr>
          <w:sz w:val="28"/>
          <w:szCs w:val="28"/>
        </w:rPr>
        <w:t xml:space="preserve"> года №</w:t>
      </w:r>
      <w:r w:rsidR="00D94004">
        <w:rPr>
          <w:sz w:val="28"/>
          <w:szCs w:val="28"/>
        </w:rPr>
        <w:t xml:space="preserve"> </w:t>
      </w:r>
      <w:r w:rsidR="00CE1C76">
        <w:rPr>
          <w:sz w:val="28"/>
          <w:szCs w:val="28"/>
        </w:rPr>
        <w:t>181</w:t>
      </w:r>
      <w:r w:rsidR="00EB1672" w:rsidRPr="001F3181">
        <w:rPr>
          <w:sz w:val="28"/>
          <w:szCs w:val="28"/>
        </w:rPr>
        <w:t xml:space="preserve"> «О </w:t>
      </w:r>
      <w:r w:rsidR="00CE1C76">
        <w:rPr>
          <w:sz w:val="28"/>
          <w:szCs w:val="28"/>
        </w:rPr>
        <w:t>социальной защите инвалидов в Российской Федерации</w:t>
      </w:r>
      <w:r w:rsidR="00051153" w:rsidRPr="001F3181">
        <w:rPr>
          <w:sz w:val="28"/>
          <w:szCs w:val="28"/>
        </w:rPr>
        <w:t>»</w:t>
      </w:r>
      <w:r w:rsidR="00CE1C76">
        <w:rPr>
          <w:sz w:val="28"/>
          <w:szCs w:val="28"/>
        </w:rPr>
        <w:t xml:space="preserve"> (в редакции </w:t>
      </w:r>
      <w:r w:rsidR="00051153" w:rsidRPr="001F3181">
        <w:rPr>
          <w:sz w:val="28"/>
          <w:szCs w:val="28"/>
        </w:rPr>
        <w:t xml:space="preserve"> Федеральн</w:t>
      </w:r>
      <w:r w:rsidR="00CE1C76">
        <w:rPr>
          <w:sz w:val="28"/>
          <w:szCs w:val="28"/>
        </w:rPr>
        <w:t>ого</w:t>
      </w:r>
      <w:r w:rsidR="00051153" w:rsidRPr="001F3181">
        <w:rPr>
          <w:sz w:val="28"/>
          <w:szCs w:val="28"/>
        </w:rPr>
        <w:t xml:space="preserve"> закон</w:t>
      </w:r>
      <w:r w:rsidR="00CE1C76">
        <w:rPr>
          <w:sz w:val="28"/>
          <w:szCs w:val="28"/>
        </w:rPr>
        <w:t>а</w:t>
      </w:r>
      <w:r w:rsidR="00051153" w:rsidRPr="001F3181">
        <w:rPr>
          <w:sz w:val="28"/>
          <w:szCs w:val="28"/>
        </w:rPr>
        <w:t xml:space="preserve"> от </w:t>
      </w:r>
      <w:r w:rsidR="009A354D">
        <w:rPr>
          <w:sz w:val="28"/>
          <w:szCs w:val="28"/>
        </w:rPr>
        <w:t>0</w:t>
      </w:r>
      <w:r w:rsidR="00CE1C76">
        <w:rPr>
          <w:sz w:val="28"/>
          <w:szCs w:val="28"/>
        </w:rPr>
        <w:t>1.12</w:t>
      </w:r>
      <w:r w:rsidR="00051153" w:rsidRPr="001F3181">
        <w:rPr>
          <w:sz w:val="28"/>
          <w:szCs w:val="28"/>
        </w:rPr>
        <w:t>.201</w:t>
      </w:r>
      <w:r w:rsidR="00CE1C76">
        <w:rPr>
          <w:sz w:val="28"/>
          <w:szCs w:val="28"/>
        </w:rPr>
        <w:t>4</w:t>
      </w:r>
      <w:r w:rsidR="00051153" w:rsidRPr="001F3181">
        <w:rPr>
          <w:sz w:val="28"/>
          <w:szCs w:val="28"/>
        </w:rPr>
        <w:t>г.</w:t>
      </w:r>
      <w:r w:rsidR="009A354D" w:rsidRPr="001F3181">
        <w:rPr>
          <w:sz w:val="28"/>
          <w:szCs w:val="28"/>
        </w:rPr>
        <w:t>№</w:t>
      </w:r>
      <w:r w:rsidR="009A354D">
        <w:rPr>
          <w:sz w:val="28"/>
          <w:szCs w:val="28"/>
        </w:rPr>
        <w:t>419–ФЗ</w:t>
      </w:r>
      <w:r w:rsidR="00AA266D">
        <w:rPr>
          <w:sz w:val="28"/>
          <w:szCs w:val="28"/>
        </w:rPr>
        <w:t xml:space="preserve">), </w:t>
      </w:r>
      <w:r w:rsidR="009A354D" w:rsidRPr="001F3181">
        <w:rPr>
          <w:sz w:val="28"/>
          <w:szCs w:val="28"/>
        </w:rPr>
        <w:t>Федеральным законом от 27.07.2010г. №210 «Об организации предоставления государственных и муниципальных услуг»</w:t>
      </w:r>
      <w:r w:rsidR="009A354D">
        <w:rPr>
          <w:sz w:val="28"/>
          <w:szCs w:val="28"/>
        </w:rPr>
        <w:t xml:space="preserve">, </w:t>
      </w:r>
      <w:r w:rsidR="00AA266D">
        <w:rPr>
          <w:sz w:val="28"/>
          <w:szCs w:val="28"/>
        </w:rPr>
        <w:t>п</w:t>
      </w:r>
      <w:r w:rsidR="00E631FB" w:rsidRPr="001F3181">
        <w:rPr>
          <w:sz w:val="28"/>
          <w:szCs w:val="28"/>
        </w:rPr>
        <w:t>остановление</w:t>
      </w:r>
      <w:r w:rsidR="00AA266D">
        <w:rPr>
          <w:sz w:val="28"/>
          <w:szCs w:val="28"/>
        </w:rPr>
        <w:t>м</w:t>
      </w:r>
      <w:r w:rsidR="00E631FB" w:rsidRPr="001F3181">
        <w:rPr>
          <w:sz w:val="28"/>
          <w:szCs w:val="28"/>
        </w:rPr>
        <w:t xml:space="preserve"> администрации городского округа город Стерлитамак РБ от 18.03.2014г. №590 «Об утверждении в новой редакции </w:t>
      </w:r>
      <w:r w:rsidR="00C416C7" w:rsidRPr="001F3181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услуг»</w:t>
      </w:r>
      <w:r w:rsidR="0021446B" w:rsidRPr="001F3181">
        <w:rPr>
          <w:sz w:val="28"/>
          <w:szCs w:val="28"/>
        </w:rPr>
        <w:t>,</w:t>
      </w:r>
      <w:r w:rsidRPr="001F3181">
        <w:rPr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действующим законодательством, Совет городского округа город Стерлитамак Республики Башкортостан </w:t>
      </w:r>
    </w:p>
    <w:p w:rsidR="00AC6350" w:rsidRPr="001F3181" w:rsidRDefault="00AC6350" w:rsidP="00D94004">
      <w:pPr>
        <w:jc w:val="both"/>
        <w:rPr>
          <w:sz w:val="28"/>
          <w:szCs w:val="28"/>
        </w:rPr>
      </w:pPr>
    </w:p>
    <w:p w:rsidR="00AC6350" w:rsidRDefault="00AC6350" w:rsidP="002145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C6350" w:rsidRPr="001F3181" w:rsidRDefault="00AC6350" w:rsidP="002145B6">
      <w:pPr>
        <w:jc w:val="both"/>
        <w:rPr>
          <w:sz w:val="28"/>
          <w:szCs w:val="28"/>
        </w:rPr>
      </w:pPr>
    </w:p>
    <w:p w:rsidR="00F11631" w:rsidRDefault="00A96EAA" w:rsidP="002145B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В административные регламенты предоставления муниципальных услуг</w:t>
      </w:r>
      <w:r w:rsidR="00F11631">
        <w:rPr>
          <w:sz w:val="28"/>
          <w:szCs w:val="28"/>
        </w:rPr>
        <w:t>:</w:t>
      </w:r>
    </w:p>
    <w:p w:rsidR="00F11631" w:rsidRDefault="00F11631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 xml:space="preserve"> «Подготовка и утверждение схемы расположения земельного участка или земельных участков н</w:t>
      </w:r>
      <w:r w:rsidR="00846C47">
        <w:rPr>
          <w:sz w:val="28"/>
          <w:szCs w:val="28"/>
        </w:rPr>
        <w:t>а кадастровом плане территории»</w:t>
      </w:r>
      <w:r w:rsidR="00B917FD">
        <w:rPr>
          <w:sz w:val="28"/>
          <w:szCs w:val="28"/>
        </w:rPr>
        <w:t>,</w:t>
      </w:r>
      <w:r w:rsidR="00846C47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B917FD">
        <w:rPr>
          <w:sz w:val="28"/>
          <w:szCs w:val="28"/>
        </w:rPr>
        <w:t xml:space="preserve"> Республики Башкортостан</w:t>
      </w:r>
      <w:r w:rsidR="00846C47">
        <w:rPr>
          <w:sz w:val="28"/>
          <w:szCs w:val="28"/>
        </w:rPr>
        <w:t xml:space="preserve"> от 30.06.2015г. №3-7/36з;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636" w:rsidRPr="003C1DB4">
        <w:rPr>
          <w:sz w:val="28"/>
          <w:szCs w:val="28"/>
        </w:rPr>
        <w:t xml:space="preserve"> «Прием заявлений и выдача документов о согласов</w:t>
      </w:r>
      <w:r w:rsidR="00846C47">
        <w:rPr>
          <w:sz w:val="28"/>
          <w:szCs w:val="28"/>
        </w:rPr>
        <w:t>ании границ земельных участков»</w:t>
      </w:r>
      <w:r w:rsidR="00B917FD">
        <w:rPr>
          <w:sz w:val="28"/>
          <w:szCs w:val="28"/>
        </w:rPr>
        <w:t>,</w:t>
      </w:r>
      <w:r w:rsidR="00846C47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="00B917FD">
        <w:rPr>
          <w:sz w:val="28"/>
          <w:szCs w:val="28"/>
        </w:rPr>
        <w:t xml:space="preserve">Республики Башкортостан </w:t>
      </w:r>
      <w:r w:rsidR="00846C47">
        <w:rPr>
          <w:sz w:val="28"/>
          <w:szCs w:val="28"/>
        </w:rPr>
        <w:t>от 23.09.2014г. №3-2/27з;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bCs/>
          <w:sz w:val="28"/>
          <w:szCs w:val="28"/>
        </w:rPr>
        <w:t>«Реализация преимущественного права субъекто</w:t>
      </w:r>
      <w:r w:rsidR="00821E0D" w:rsidRPr="003C1DB4">
        <w:rPr>
          <w:bCs/>
          <w:sz w:val="28"/>
          <w:szCs w:val="28"/>
        </w:rPr>
        <w:t>в</w:t>
      </w:r>
      <w:r w:rsidR="003C5636" w:rsidRPr="003C1DB4">
        <w:rPr>
          <w:bCs/>
          <w:sz w:val="28"/>
          <w:szCs w:val="28"/>
        </w:rPr>
        <w:t>малого (среднего) предпринимательства при отчуждении недвижимого имущества, находящегося в собственности городского округа город Стерл</w:t>
      </w:r>
      <w:r w:rsidR="001A0101">
        <w:rPr>
          <w:bCs/>
          <w:sz w:val="28"/>
          <w:szCs w:val="28"/>
        </w:rPr>
        <w:t>итамак Республики Башкортостан»</w:t>
      </w:r>
      <w:r w:rsidR="00B917FD">
        <w:rPr>
          <w:bCs/>
          <w:sz w:val="28"/>
          <w:szCs w:val="28"/>
        </w:rPr>
        <w:t>,</w:t>
      </w:r>
      <w:r w:rsidR="001A0101">
        <w:rPr>
          <w:sz w:val="28"/>
          <w:szCs w:val="28"/>
        </w:rPr>
        <w:t>утвержденный решением Совета городского округа город Стерлитамак</w:t>
      </w:r>
      <w:r w:rsidR="00B917FD">
        <w:rPr>
          <w:sz w:val="28"/>
          <w:szCs w:val="28"/>
        </w:rPr>
        <w:t xml:space="preserve"> Республики Башкортостан</w:t>
      </w:r>
      <w:r w:rsidR="001A0101">
        <w:rPr>
          <w:sz w:val="28"/>
          <w:szCs w:val="28"/>
        </w:rPr>
        <w:t xml:space="preserve"> от 23</w:t>
      </w:r>
      <w:r w:rsidR="00D24B6D">
        <w:rPr>
          <w:sz w:val="28"/>
          <w:szCs w:val="28"/>
        </w:rPr>
        <w:t>.12</w:t>
      </w:r>
      <w:r w:rsidR="001A0101">
        <w:rPr>
          <w:sz w:val="28"/>
          <w:szCs w:val="28"/>
        </w:rPr>
        <w:t>.2014г. №3-</w:t>
      </w:r>
      <w:r w:rsidR="00D24B6D">
        <w:rPr>
          <w:sz w:val="28"/>
          <w:szCs w:val="28"/>
        </w:rPr>
        <w:t>5/30</w:t>
      </w:r>
      <w:r w:rsidR="001A0101">
        <w:rPr>
          <w:sz w:val="28"/>
          <w:szCs w:val="28"/>
        </w:rPr>
        <w:t>з</w:t>
      </w:r>
      <w:r w:rsidR="007E55EF">
        <w:rPr>
          <w:sz w:val="28"/>
          <w:szCs w:val="28"/>
        </w:rPr>
        <w:t>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«Предоставление муниципального движимого имущества, инженерной инфраструктуры, находящихся в собственности городского округа город Стерлитамак Республики Башкортостан в аренду, безвозмездное пользование, доверительное управление»</w:t>
      </w:r>
      <w:r w:rsidR="00B917FD">
        <w:rPr>
          <w:sz w:val="28"/>
          <w:szCs w:val="28"/>
        </w:rPr>
        <w:t>,</w:t>
      </w:r>
      <w:r w:rsidR="006707F5">
        <w:rPr>
          <w:sz w:val="28"/>
          <w:szCs w:val="28"/>
        </w:rPr>
        <w:t>утвержденный решением Совета городского округа город Стерлитамак</w:t>
      </w:r>
      <w:r w:rsidR="00B917FD">
        <w:rPr>
          <w:sz w:val="28"/>
          <w:szCs w:val="28"/>
        </w:rPr>
        <w:t xml:space="preserve"> Республики Башкортостан</w:t>
      </w:r>
      <w:r w:rsidR="006707F5">
        <w:rPr>
          <w:sz w:val="28"/>
          <w:szCs w:val="28"/>
        </w:rPr>
        <w:t xml:space="preserve"> от 23.12.2014г. №3-5/30з</w:t>
      </w:r>
      <w:r w:rsidR="006707F5">
        <w:rPr>
          <w:bCs/>
          <w:sz w:val="28"/>
          <w:szCs w:val="28"/>
        </w:rPr>
        <w:t>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C5636" w:rsidRPr="003C1DB4">
        <w:rPr>
          <w:sz w:val="28"/>
          <w:szCs w:val="28"/>
        </w:rPr>
        <w:t>«Предоставление информации об объектах недвижимого имущества, находящ</w:t>
      </w:r>
      <w:r w:rsidR="00821E0D" w:rsidRPr="003C1DB4">
        <w:rPr>
          <w:sz w:val="28"/>
          <w:szCs w:val="28"/>
        </w:rPr>
        <w:t>егося</w:t>
      </w:r>
      <w:r w:rsidR="003C5636" w:rsidRPr="003C1DB4">
        <w:rPr>
          <w:sz w:val="28"/>
          <w:szCs w:val="28"/>
        </w:rPr>
        <w:t xml:space="preserve"> в муниципальной собственности городского округа город Стерлитамак Республики Башкортостан и предн</w:t>
      </w:r>
      <w:r>
        <w:rPr>
          <w:sz w:val="28"/>
          <w:szCs w:val="28"/>
        </w:rPr>
        <w:t>азначенных для сдачи в аренду»</w:t>
      </w:r>
      <w:r w:rsidR="00D901CC">
        <w:rPr>
          <w:sz w:val="28"/>
          <w:szCs w:val="28"/>
        </w:rPr>
        <w:t>,</w:t>
      </w:r>
      <w:r w:rsidR="006707F5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D901CC">
        <w:rPr>
          <w:sz w:val="28"/>
          <w:szCs w:val="28"/>
        </w:rPr>
        <w:t xml:space="preserve"> Республики Башкортостан</w:t>
      </w:r>
      <w:r w:rsidR="006707F5">
        <w:rPr>
          <w:sz w:val="28"/>
          <w:szCs w:val="28"/>
        </w:rPr>
        <w:t xml:space="preserve"> от 25.11.2014г. №3-3/29з</w:t>
      </w:r>
      <w:r w:rsidR="005F58EA">
        <w:rPr>
          <w:sz w:val="28"/>
          <w:szCs w:val="28"/>
        </w:rPr>
        <w:t>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r w:rsidR="003C5636" w:rsidRPr="003C1DB4">
        <w:rPr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4812E4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4812E4">
        <w:rPr>
          <w:sz w:val="28"/>
          <w:szCs w:val="28"/>
        </w:rPr>
        <w:t>утвержденный решением Совета городского округа город Стерлитамак</w:t>
      </w:r>
      <w:r w:rsidR="00D901CC">
        <w:rPr>
          <w:sz w:val="28"/>
          <w:szCs w:val="28"/>
        </w:rPr>
        <w:t xml:space="preserve"> Республики Башкортостан</w:t>
      </w:r>
      <w:r w:rsidR="004812E4">
        <w:rPr>
          <w:sz w:val="28"/>
          <w:szCs w:val="28"/>
        </w:rPr>
        <w:t xml:space="preserve"> от 25.11.2014г. №3-3/29з;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proofErr w:type="gramStart"/>
      <w:r w:rsidR="003C5636" w:rsidRPr="003C1DB4">
        <w:rPr>
          <w:sz w:val="28"/>
          <w:szCs w:val="28"/>
        </w:rPr>
        <w:t>Выдача  разрешений</w:t>
      </w:r>
      <w:proofErr w:type="gramEnd"/>
      <w:r w:rsidR="003C5636" w:rsidRPr="003C1DB4">
        <w:rPr>
          <w:sz w:val="28"/>
          <w:szCs w:val="28"/>
        </w:rPr>
        <w:t xml:space="preserve">  на  ввод  объекта  капитального строительства  в эксплуатацию</w:t>
      </w:r>
      <w:r w:rsidR="004812E4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4812E4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D901CC">
        <w:rPr>
          <w:sz w:val="28"/>
          <w:szCs w:val="28"/>
        </w:rPr>
        <w:t xml:space="preserve">Республики Башкортостан </w:t>
      </w:r>
      <w:r w:rsidR="004812E4">
        <w:rPr>
          <w:sz w:val="28"/>
          <w:szCs w:val="28"/>
        </w:rPr>
        <w:t>от 25.11.2014г. №3-3/29з</w:t>
      </w:r>
      <w:r w:rsidR="00F53744">
        <w:rPr>
          <w:sz w:val="28"/>
          <w:szCs w:val="28"/>
        </w:rPr>
        <w:t>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r w:rsidR="003C5636" w:rsidRPr="003C1DB4">
        <w:rPr>
          <w:sz w:val="28"/>
          <w:szCs w:val="28"/>
        </w:rPr>
        <w:t>Внесение изменений в разрешение на строительство, реконструкцию объекта капитального строительства</w:t>
      </w:r>
      <w:r w:rsidR="003C5636" w:rsidRPr="003C1DB4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200345">
        <w:rPr>
          <w:sz w:val="28"/>
          <w:szCs w:val="28"/>
        </w:rPr>
        <w:t>утвержденный решением Совета городского округа город Стерлитамак</w:t>
      </w:r>
      <w:r w:rsidR="00D901CC">
        <w:rPr>
          <w:sz w:val="28"/>
          <w:szCs w:val="28"/>
        </w:rPr>
        <w:t xml:space="preserve"> Республики Башкортостан</w:t>
      </w:r>
      <w:r w:rsidR="00200345">
        <w:rPr>
          <w:sz w:val="28"/>
          <w:szCs w:val="28"/>
        </w:rPr>
        <w:t xml:space="preserve"> от 23.12.2014г. №3-5/30з;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C5636" w:rsidRPr="003C1DB4">
        <w:rPr>
          <w:rFonts w:eastAsia="Calibri"/>
          <w:sz w:val="28"/>
          <w:szCs w:val="28"/>
          <w:lang w:eastAsia="en-US"/>
        </w:rPr>
        <w:t xml:space="preserve"> «</w:t>
      </w:r>
      <w:r w:rsidR="003C5636" w:rsidRPr="003C1DB4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32103E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32103E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D901CC">
        <w:rPr>
          <w:sz w:val="28"/>
          <w:szCs w:val="28"/>
        </w:rPr>
        <w:t xml:space="preserve">Республики Башкортостан </w:t>
      </w:r>
      <w:r w:rsidR="0032103E">
        <w:rPr>
          <w:sz w:val="28"/>
          <w:szCs w:val="28"/>
        </w:rPr>
        <w:t>от 23.09.2014г. №3-2/27з;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r w:rsidR="003C5636" w:rsidRPr="003C1DB4">
        <w:rPr>
          <w:sz w:val="28"/>
          <w:szCs w:val="28"/>
        </w:rPr>
        <w:t>Выдача разрешений на производство земляных работ</w:t>
      </w:r>
      <w:r w:rsidR="0032103E">
        <w:rPr>
          <w:rFonts w:eastAsia="Calibri"/>
          <w:sz w:val="28"/>
          <w:szCs w:val="28"/>
          <w:lang w:eastAsia="en-US"/>
        </w:rPr>
        <w:t>»</w:t>
      </w:r>
      <w:r w:rsidR="00F33F42">
        <w:rPr>
          <w:rFonts w:eastAsia="Calibri"/>
          <w:sz w:val="28"/>
          <w:szCs w:val="28"/>
          <w:lang w:eastAsia="en-US"/>
        </w:rPr>
        <w:t>,</w:t>
      </w:r>
      <w:r w:rsidR="0032103E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32103E">
        <w:rPr>
          <w:sz w:val="28"/>
          <w:szCs w:val="28"/>
        </w:rPr>
        <w:t>от 23.12.2014г. №3-5/30з;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sz w:val="28"/>
          <w:szCs w:val="28"/>
        </w:rPr>
        <w:t>«Выдача разрешения на право организации розничного рынка на территории городского округа город Стерли</w:t>
      </w:r>
      <w:r w:rsidR="0013373B">
        <w:rPr>
          <w:sz w:val="28"/>
          <w:szCs w:val="28"/>
        </w:rPr>
        <w:t>тамак Республики Башкортостан»</w:t>
      </w:r>
      <w:r w:rsidR="00F33F42">
        <w:rPr>
          <w:sz w:val="28"/>
          <w:szCs w:val="28"/>
        </w:rPr>
        <w:t>,</w:t>
      </w:r>
      <w:r w:rsidR="0013373B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F33F42">
        <w:rPr>
          <w:sz w:val="28"/>
          <w:szCs w:val="28"/>
        </w:rPr>
        <w:t xml:space="preserve"> Республики Башкортостан</w:t>
      </w:r>
      <w:r w:rsidR="0013373B">
        <w:rPr>
          <w:sz w:val="28"/>
          <w:szCs w:val="28"/>
        </w:rPr>
        <w:t xml:space="preserve"> от 25.11.2014г. №3-3/29з;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 xml:space="preserve">«Принятие на учет граждан в качестве </w:t>
      </w:r>
      <w:r w:rsidR="00B531E9">
        <w:rPr>
          <w:sz w:val="28"/>
          <w:szCs w:val="28"/>
        </w:rPr>
        <w:t>нуждающихся в жилых помещениях»</w:t>
      </w:r>
      <w:r w:rsidR="00F33F42">
        <w:rPr>
          <w:sz w:val="28"/>
          <w:szCs w:val="28"/>
        </w:rPr>
        <w:t>,</w:t>
      </w:r>
      <w:r w:rsidR="00B531E9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B531E9">
        <w:rPr>
          <w:sz w:val="28"/>
          <w:szCs w:val="28"/>
        </w:rPr>
        <w:t>от 25.11.2014г. №3-3/29з;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color w:val="000000" w:themeColor="text1"/>
          <w:sz w:val="28"/>
          <w:szCs w:val="28"/>
        </w:rPr>
        <w:t>«</w:t>
      </w:r>
      <w:proofErr w:type="gramStart"/>
      <w:r w:rsidR="003C5636" w:rsidRPr="003C1DB4">
        <w:rPr>
          <w:color w:val="000000" w:themeColor="text1"/>
          <w:sz w:val="28"/>
          <w:szCs w:val="28"/>
        </w:rPr>
        <w:t>Признание  молодых</w:t>
      </w:r>
      <w:proofErr w:type="gramEnd"/>
      <w:r w:rsidR="003C5636" w:rsidRPr="003C1DB4">
        <w:rPr>
          <w:color w:val="000000" w:themeColor="text1"/>
          <w:sz w:val="28"/>
          <w:szCs w:val="28"/>
        </w:rPr>
        <w:t xml:space="preserve"> семей нуждающимися в жилых помещениях, имеющих доходы, позволяющие  получить кредит, и включение в состав участников  подпрограммы «Об</w:t>
      </w:r>
      <w:r w:rsidR="00197ABF">
        <w:rPr>
          <w:color w:val="000000" w:themeColor="text1"/>
          <w:sz w:val="28"/>
          <w:szCs w:val="28"/>
        </w:rPr>
        <w:t>еспечение жильем молодых семей»</w:t>
      </w:r>
      <w:r w:rsidR="00F33F42">
        <w:rPr>
          <w:color w:val="000000" w:themeColor="text1"/>
          <w:sz w:val="28"/>
          <w:szCs w:val="28"/>
        </w:rPr>
        <w:t>,</w:t>
      </w:r>
      <w:r w:rsidR="00197ABF">
        <w:rPr>
          <w:sz w:val="28"/>
          <w:szCs w:val="28"/>
        </w:rPr>
        <w:t>утвержденный решением Совета городского округа город Стерлитамак</w:t>
      </w:r>
      <w:r w:rsidR="00F33F42">
        <w:rPr>
          <w:sz w:val="28"/>
          <w:szCs w:val="28"/>
        </w:rPr>
        <w:t xml:space="preserve"> Республики Башкортостан</w:t>
      </w:r>
      <w:r w:rsidR="00197ABF">
        <w:rPr>
          <w:sz w:val="28"/>
          <w:szCs w:val="28"/>
        </w:rPr>
        <w:t xml:space="preserve"> от 19.05.2015г. №3-4/35з;</w:t>
      </w:r>
    </w:p>
    <w:p w:rsidR="008A4B52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</w:t>
      </w:r>
      <w:r w:rsidR="004A2120">
        <w:rPr>
          <w:sz w:val="28"/>
          <w:szCs w:val="28"/>
        </w:rPr>
        <w:t>тамак Республики Башкортостан»</w:t>
      </w:r>
      <w:r w:rsidR="00F33F42">
        <w:rPr>
          <w:sz w:val="28"/>
          <w:szCs w:val="28"/>
        </w:rPr>
        <w:t>,</w:t>
      </w:r>
      <w:r w:rsidR="004A2120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F33F42">
        <w:rPr>
          <w:sz w:val="28"/>
          <w:szCs w:val="28"/>
        </w:rPr>
        <w:t xml:space="preserve"> Республики Башкортостан</w:t>
      </w:r>
      <w:r w:rsidR="004A2120">
        <w:rPr>
          <w:sz w:val="28"/>
          <w:szCs w:val="28"/>
        </w:rPr>
        <w:t xml:space="preserve"> от 23.09.2014г. №3-2/27з;</w:t>
      </w:r>
    </w:p>
    <w:p w:rsidR="00AB6D11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«Выдача копий архивных документов, подтвержд</w:t>
      </w:r>
      <w:r w:rsidR="009365F6">
        <w:rPr>
          <w:sz w:val="28"/>
          <w:szCs w:val="28"/>
        </w:rPr>
        <w:t>ающих право на владение землей»</w:t>
      </w:r>
      <w:r w:rsidR="00F33F42">
        <w:rPr>
          <w:sz w:val="28"/>
          <w:szCs w:val="28"/>
        </w:rPr>
        <w:t>,</w:t>
      </w:r>
      <w:r w:rsidR="009365F6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9365F6">
        <w:rPr>
          <w:sz w:val="28"/>
          <w:szCs w:val="28"/>
        </w:rPr>
        <w:t>от 23.09.2014г. №3-2/27з;</w:t>
      </w:r>
    </w:p>
    <w:p w:rsidR="00152C5C" w:rsidRDefault="008A4B52" w:rsidP="002145B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«Передача жилищного фонда городского округа город Стерлитамак Республики Башкортостан в собственность граждан в порядке приватизации»</w:t>
      </w:r>
      <w:r w:rsidR="00F33F42">
        <w:rPr>
          <w:sz w:val="28"/>
          <w:szCs w:val="28"/>
        </w:rPr>
        <w:t>,</w:t>
      </w:r>
      <w:r w:rsidR="00152C5C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400C73">
        <w:rPr>
          <w:sz w:val="28"/>
          <w:szCs w:val="28"/>
        </w:rPr>
        <w:t>от 23.12.2014г. №3-5/30з внести следующие изменения:</w:t>
      </w:r>
    </w:p>
    <w:p w:rsidR="00400C73" w:rsidRPr="006902A2" w:rsidRDefault="00AC1935" w:rsidP="002145B6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lastRenderedPageBreak/>
        <w:t>раздел «</w:t>
      </w:r>
      <w:r w:rsidR="007D4ABA">
        <w:rPr>
          <w:sz w:val="28"/>
          <w:szCs w:val="28"/>
          <w:lang w:val="en-US"/>
        </w:rPr>
        <w:t>II</w:t>
      </w:r>
      <w:r w:rsidR="007D4ABA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22.1</w:t>
      </w:r>
      <w:r w:rsidRPr="003C1DB4">
        <w:rPr>
          <w:sz w:val="28"/>
          <w:szCs w:val="28"/>
        </w:rPr>
        <w:t xml:space="preserve"> следующего содержания:</w:t>
      </w:r>
      <w:r w:rsidR="00CD7238">
        <w:rPr>
          <w:sz w:val="28"/>
          <w:szCs w:val="28"/>
        </w:rPr>
        <w:t xml:space="preserve"> «22.1</w:t>
      </w:r>
      <w:r w:rsidR="00400C73">
        <w:rPr>
          <w:sz w:val="28"/>
          <w:szCs w:val="28"/>
        </w:rPr>
        <w:t>Орган, предоставляющий муниципальную услугу</w:t>
      </w:r>
      <w:r w:rsidR="007D4ABA">
        <w:rPr>
          <w:sz w:val="28"/>
          <w:szCs w:val="28"/>
        </w:rPr>
        <w:t>,</w:t>
      </w:r>
      <w:r w:rsidR="00400C73"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="00400C73" w:rsidRPr="006902A2">
        <w:rPr>
          <w:sz w:val="28"/>
          <w:szCs w:val="28"/>
        </w:rPr>
        <w:t>: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7515CD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00C73" w:rsidRPr="006902A2" w:rsidRDefault="00400C73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400C73" w:rsidRDefault="00400C73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2A7059" w:rsidRDefault="002A7059" w:rsidP="002145B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В административные регламенты предоставления муниципальных услуг</w:t>
      </w:r>
      <w:r>
        <w:rPr>
          <w:sz w:val="28"/>
          <w:szCs w:val="28"/>
        </w:rPr>
        <w:t>:</w:t>
      </w:r>
    </w:p>
    <w:p w:rsidR="002A7059" w:rsidRPr="002A7059" w:rsidRDefault="002A7059" w:rsidP="002145B6">
      <w:pPr>
        <w:tabs>
          <w:tab w:val="left" w:pos="1134"/>
        </w:tabs>
        <w:jc w:val="both"/>
        <w:rPr>
          <w:sz w:val="28"/>
          <w:szCs w:val="28"/>
        </w:rPr>
      </w:pPr>
      <w:r w:rsidRPr="002A7059">
        <w:rPr>
          <w:sz w:val="28"/>
          <w:szCs w:val="28"/>
        </w:rPr>
        <w:t xml:space="preserve">- </w:t>
      </w:r>
      <w:r w:rsidRPr="002A7059">
        <w:rPr>
          <w:bCs/>
          <w:sz w:val="28"/>
          <w:szCs w:val="28"/>
        </w:rPr>
        <w:t>«Согласование перепланировки и переустройства жилого помещения на территории городского округа город Стерлитамак»</w:t>
      </w:r>
      <w:r>
        <w:rPr>
          <w:bCs/>
          <w:sz w:val="28"/>
          <w:szCs w:val="28"/>
        </w:rPr>
        <w:t>,</w:t>
      </w:r>
      <w:r w:rsidRPr="002A7059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Pr="002A7059">
        <w:rPr>
          <w:sz w:val="28"/>
          <w:szCs w:val="28"/>
        </w:rPr>
        <w:t>от 23.12.2014г. №3-5/30з;</w:t>
      </w:r>
    </w:p>
    <w:p w:rsidR="0090317C" w:rsidRDefault="004F640C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0B6BC7">
        <w:rPr>
          <w:bCs/>
          <w:sz w:val="28"/>
          <w:szCs w:val="28"/>
        </w:rPr>
        <w:t xml:space="preserve">- </w:t>
      </w:r>
      <w:r w:rsidR="000B6BC7" w:rsidRPr="002414B2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>,</w:t>
      </w:r>
      <w:r w:rsidR="000B6BC7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="00D15235">
        <w:rPr>
          <w:sz w:val="28"/>
          <w:szCs w:val="28"/>
        </w:rPr>
        <w:t>от 23.12.2014г. №3-5/30з внести следующие изменения: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DB4">
        <w:rPr>
          <w:sz w:val="28"/>
          <w:szCs w:val="28"/>
        </w:rPr>
        <w:t>раздел «</w:t>
      </w:r>
      <w:r w:rsidR="00ED7193">
        <w:rPr>
          <w:sz w:val="28"/>
          <w:szCs w:val="28"/>
          <w:lang w:val="en-US"/>
        </w:rPr>
        <w:t>II</w:t>
      </w:r>
      <w:r w:rsidR="00ED7193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23.1</w:t>
      </w:r>
      <w:r w:rsidRPr="003C1DB4">
        <w:rPr>
          <w:sz w:val="28"/>
          <w:szCs w:val="28"/>
        </w:rPr>
        <w:t xml:space="preserve"> следующего содержания:</w:t>
      </w:r>
      <w:r w:rsidR="00B50A1F">
        <w:rPr>
          <w:sz w:val="28"/>
          <w:szCs w:val="28"/>
        </w:rPr>
        <w:t xml:space="preserve"> «23.1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ED7193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0B0CCA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lastRenderedPageBreak/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15235" w:rsidRPr="006902A2" w:rsidRDefault="00D1523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D15235" w:rsidRDefault="00D15235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CE5580" w:rsidRPr="00BE7197" w:rsidRDefault="00B544DD" w:rsidP="002145B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В административны</w:t>
      </w:r>
      <w:r>
        <w:rPr>
          <w:sz w:val="28"/>
          <w:szCs w:val="28"/>
        </w:rPr>
        <w:t>й регламент</w:t>
      </w:r>
      <w:r w:rsidRPr="003C1DB4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ой</w:t>
      </w:r>
      <w:r w:rsidRPr="003C1DB4">
        <w:rPr>
          <w:sz w:val="28"/>
          <w:szCs w:val="28"/>
        </w:rPr>
        <w:t xml:space="preserve"> услуг</w:t>
      </w:r>
      <w:r w:rsidR="00BE7197">
        <w:rPr>
          <w:sz w:val="28"/>
          <w:szCs w:val="28"/>
        </w:rPr>
        <w:t xml:space="preserve">и </w:t>
      </w:r>
      <w:r w:rsidR="00CE5580" w:rsidRPr="00BE7197">
        <w:rPr>
          <w:sz w:val="28"/>
          <w:szCs w:val="28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BE7197">
        <w:rPr>
          <w:sz w:val="28"/>
          <w:szCs w:val="28"/>
        </w:rPr>
        <w:t>,</w:t>
      </w:r>
      <w:r w:rsidR="00CE5580" w:rsidRPr="00BE7197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Pr="00BE7197">
        <w:rPr>
          <w:sz w:val="28"/>
          <w:szCs w:val="28"/>
        </w:rPr>
        <w:t xml:space="preserve">Республики Башкортостан </w:t>
      </w:r>
      <w:r w:rsidR="00B268AE" w:rsidRPr="00BE7197">
        <w:rPr>
          <w:sz w:val="28"/>
          <w:szCs w:val="28"/>
        </w:rPr>
        <w:t>от 25.11.2014г. №3-3/29з внести следующие изменения: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BB3123">
        <w:rPr>
          <w:sz w:val="28"/>
          <w:szCs w:val="28"/>
          <w:lang w:val="en-US"/>
        </w:rPr>
        <w:t>II</w:t>
      </w:r>
      <w:r w:rsidR="00BB3123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21.1</w:t>
      </w:r>
      <w:r w:rsidRPr="003C1DB4">
        <w:rPr>
          <w:sz w:val="28"/>
          <w:szCs w:val="28"/>
        </w:rPr>
        <w:t xml:space="preserve"> следующего содержания:</w:t>
      </w:r>
      <w:r w:rsidR="00B50A1F">
        <w:rPr>
          <w:sz w:val="28"/>
          <w:szCs w:val="28"/>
        </w:rPr>
        <w:t xml:space="preserve"> «21.1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4D4672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0B0CCA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68AE" w:rsidRPr="006902A2" w:rsidRDefault="00B268AE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B268AE" w:rsidRDefault="00B268AE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1862A5" w:rsidRPr="00BD794C" w:rsidRDefault="001862A5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административный регламент пред</w:t>
      </w:r>
      <w:r w:rsidR="00BD794C"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</w:t>
      </w:r>
      <w:proofErr w:type="gramStart"/>
      <w:r w:rsidR="00BD794C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FE6286" w:rsidRPr="00BD794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FE6286" w:rsidRPr="00BD794C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 бесплатно в собственность для индивидуального жилищного строительства»</w:t>
      </w:r>
      <w:r w:rsidRPr="00BD794C">
        <w:rPr>
          <w:rFonts w:ascii="Times New Roman" w:hAnsi="Times New Roman" w:cs="Times New Roman"/>
          <w:b w:val="0"/>
          <w:sz w:val="28"/>
          <w:szCs w:val="28"/>
        </w:rPr>
        <w:t>,</w:t>
      </w:r>
      <w:r w:rsidR="00FE6286" w:rsidRPr="00BD794C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решением Совета городского округа город Стерл</w:t>
      </w:r>
      <w:r w:rsidRPr="00BD794C">
        <w:rPr>
          <w:rFonts w:ascii="Times New Roman" w:hAnsi="Times New Roman" w:cs="Times New Roman"/>
          <w:b w:val="0"/>
          <w:sz w:val="28"/>
          <w:szCs w:val="28"/>
        </w:rPr>
        <w:t>итамак Республики Башкортостан от 24.12.2015г. №3-7/40з внести следующие изменения: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BD794C">
        <w:rPr>
          <w:sz w:val="28"/>
          <w:szCs w:val="28"/>
          <w:lang w:val="en-US"/>
        </w:rPr>
        <w:t>II</w:t>
      </w:r>
      <w:r w:rsidR="00BD794C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</w:t>
      </w:r>
      <w:r w:rsidR="003B766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Pr="003C1DB4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«2</w:t>
      </w:r>
      <w:r w:rsidR="003B766D">
        <w:rPr>
          <w:sz w:val="28"/>
          <w:szCs w:val="28"/>
        </w:rPr>
        <w:t>8</w:t>
      </w:r>
      <w:r w:rsidR="00E55251">
        <w:rPr>
          <w:sz w:val="28"/>
          <w:szCs w:val="28"/>
        </w:rPr>
        <w:t>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BD794C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7A6FB5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862A5" w:rsidRPr="006902A2" w:rsidRDefault="001862A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1862A5" w:rsidRDefault="001862A5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552417" w:rsidRPr="008F2069" w:rsidRDefault="00552417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административный регламент предоставления муниципальной услуги</w:t>
      </w:r>
      <w:r w:rsidRPr="008F2069"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аренду, постоянное (бессрочное) пользование, безвозмездное пользование без проведения торгов», утвержденный решением Совета городского округа город Стерлитамак Республики Башкортостан</w:t>
      </w:r>
      <w:r w:rsidR="008F2069">
        <w:rPr>
          <w:rFonts w:ascii="Times New Roman" w:hAnsi="Times New Roman" w:cs="Times New Roman"/>
          <w:b w:val="0"/>
          <w:sz w:val="28"/>
          <w:szCs w:val="28"/>
        </w:rPr>
        <w:t xml:space="preserve"> от 20.10.2015г. №3-4/39з </w:t>
      </w:r>
      <w:r w:rsidRPr="008F206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F63345">
        <w:rPr>
          <w:sz w:val="28"/>
          <w:szCs w:val="28"/>
          <w:lang w:val="en-US"/>
        </w:rPr>
        <w:t>II</w:t>
      </w:r>
      <w:r w:rsidR="00F63345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31.1</w:t>
      </w:r>
      <w:r w:rsidRPr="003C1DB4">
        <w:rPr>
          <w:sz w:val="28"/>
          <w:szCs w:val="28"/>
        </w:rPr>
        <w:t xml:space="preserve"> следующего содержания:</w:t>
      </w:r>
      <w:r w:rsidR="00116F59">
        <w:rPr>
          <w:sz w:val="28"/>
          <w:szCs w:val="28"/>
        </w:rPr>
        <w:t xml:space="preserve"> «31.1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F63345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883F06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52417" w:rsidRPr="006902A2" w:rsidRDefault="00552417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552417" w:rsidRDefault="00552417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392589" w:rsidRDefault="00392589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C70FD8"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</w:t>
      </w:r>
      <w:r w:rsidR="00C70FD8">
        <w:rPr>
          <w:rFonts w:ascii="Times New Roman" w:hAnsi="Times New Roman" w:cs="Times New Roman"/>
          <w:b w:val="0"/>
          <w:sz w:val="28"/>
          <w:szCs w:val="28"/>
        </w:rPr>
        <w:t>е</w:t>
      </w:r>
      <w:r w:rsidR="00C70FD8" w:rsidRPr="001862A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C70FD8">
        <w:rPr>
          <w:rFonts w:ascii="Times New Roman" w:hAnsi="Times New Roman" w:cs="Times New Roman"/>
          <w:b w:val="0"/>
          <w:sz w:val="28"/>
          <w:szCs w:val="28"/>
        </w:rPr>
        <w:t>ы</w:t>
      </w:r>
      <w:r w:rsidR="00C70FD8" w:rsidRPr="001862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</w:t>
      </w:r>
      <w:r w:rsidR="00C70FD8">
        <w:rPr>
          <w:rFonts w:ascii="Times New Roman" w:hAnsi="Times New Roman" w:cs="Times New Roman"/>
          <w:b w:val="0"/>
          <w:sz w:val="28"/>
          <w:szCs w:val="28"/>
        </w:rPr>
        <w:t>ых услуг:</w:t>
      </w:r>
    </w:p>
    <w:p w:rsidR="00091CD8" w:rsidRDefault="00091CD8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>- «Согласование документации по гражданской обороне, защите населения и территорий городского округа город Стерлитамак Республики Башкортостан от чрезвычайных ситуаций природного и техногенного характера»</w:t>
      </w:r>
      <w:r>
        <w:rPr>
          <w:sz w:val="28"/>
          <w:szCs w:val="28"/>
        </w:rPr>
        <w:t>, утвержденный решением Совета городского округа город Стерлитамак Республики Башкортостан от 26.06.2012г. №3-8/</w:t>
      </w:r>
      <w:r w:rsidR="005A54F4">
        <w:rPr>
          <w:sz w:val="28"/>
          <w:szCs w:val="28"/>
        </w:rPr>
        <w:t>6з,</w:t>
      </w:r>
    </w:p>
    <w:p w:rsidR="00091CD8" w:rsidRDefault="00091CD8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C1B">
        <w:rPr>
          <w:sz w:val="28"/>
          <w:szCs w:val="28"/>
        </w:rPr>
        <w:t>- «Предоставление финансовой поддержки субъектам  малого и среднего предпринимательства в рамках реализации муниципальных программразвития субъектов малого и среднего предпринимательства городского округа город Стерлитамак Республики Башкортостан»</w:t>
      </w:r>
      <w:r>
        <w:rPr>
          <w:sz w:val="28"/>
          <w:szCs w:val="28"/>
        </w:rPr>
        <w:t xml:space="preserve">, </w:t>
      </w:r>
      <w:r w:rsidRPr="0075599A">
        <w:rPr>
          <w:sz w:val="28"/>
          <w:szCs w:val="28"/>
        </w:rPr>
        <w:t>утвержденны</w:t>
      </w:r>
      <w:r w:rsidR="005A54F4">
        <w:rPr>
          <w:sz w:val="28"/>
          <w:szCs w:val="28"/>
        </w:rPr>
        <w:t>й</w:t>
      </w:r>
      <w:r w:rsidRPr="0075599A">
        <w:rPr>
          <w:sz w:val="28"/>
          <w:szCs w:val="28"/>
        </w:rPr>
        <w:t xml:space="preserve"> решением Совета городского округа город Стерлитамак</w:t>
      </w:r>
      <w:r>
        <w:rPr>
          <w:sz w:val="28"/>
          <w:szCs w:val="28"/>
        </w:rPr>
        <w:t xml:space="preserve"> Республики Башкортостан</w:t>
      </w:r>
      <w:r w:rsidRPr="0075599A">
        <w:rPr>
          <w:sz w:val="28"/>
          <w:szCs w:val="28"/>
        </w:rPr>
        <w:t xml:space="preserve"> от 2</w:t>
      </w:r>
      <w:r>
        <w:rPr>
          <w:sz w:val="28"/>
          <w:szCs w:val="28"/>
        </w:rPr>
        <w:t>6.06</w:t>
      </w:r>
      <w:r w:rsidRPr="0075599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75599A">
        <w:rPr>
          <w:sz w:val="28"/>
          <w:szCs w:val="28"/>
        </w:rPr>
        <w:t>г. №3-</w:t>
      </w:r>
      <w:r>
        <w:rPr>
          <w:sz w:val="28"/>
          <w:szCs w:val="28"/>
        </w:rPr>
        <w:t>8/6з внести следующие изменения:</w:t>
      </w:r>
    </w:p>
    <w:p w:rsidR="00091CD8" w:rsidRPr="006902A2" w:rsidRDefault="00690F89" w:rsidP="002145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D7238">
        <w:rPr>
          <w:sz w:val="28"/>
          <w:szCs w:val="28"/>
        </w:rPr>
        <w:t xml:space="preserve">2.11 </w:t>
      </w:r>
      <w:r w:rsidR="00091CD8" w:rsidRPr="003C1DB4">
        <w:rPr>
          <w:sz w:val="28"/>
          <w:szCs w:val="28"/>
        </w:rPr>
        <w:t>«</w:t>
      </w:r>
      <w:r w:rsidR="00AE1720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091CD8" w:rsidRPr="003C1DB4">
        <w:rPr>
          <w:sz w:val="28"/>
          <w:szCs w:val="28"/>
        </w:rPr>
        <w:t xml:space="preserve">» дополнить </w:t>
      </w:r>
      <w:r w:rsidR="00473349">
        <w:rPr>
          <w:sz w:val="28"/>
          <w:szCs w:val="28"/>
        </w:rPr>
        <w:t>абзацем</w:t>
      </w:r>
      <w:r w:rsidR="00091CD8" w:rsidRPr="003C1DB4">
        <w:rPr>
          <w:sz w:val="28"/>
          <w:szCs w:val="28"/>
        </w:rPr>
        <w:t xml:space="preserve"> следующего </w:t>
      </w:r>
      <w:proofErr w:type="gramStart"/>
      <w:r w:rsidR="00091CD8" w:rsidRPr="003C1DB4">
        <w:rPr>
          <w:sz w:val="28"/>
          <w:szCs w:val="28"/>
        </w:rPr>
        <w:t>содержания:</w:t>
      </w:r>
      <w:r w:rsidR="00AE1720">
        <w:rPr>
          <w:sz w:val="28"/>
          <w:szCs w:val="28"/>
        </w:rPr>
        <w:t>«</w:t>
      </w:r>
      <w:proofErr w:type="gramEnd"/>
      <w:r w:rsidR="00091CD8">
        <w:rPr>
          <w:sz w:val="28"/>
          <w:szCs w:val="28"/>
        </w:rPr>
        <w:t>Орган, предоставляющий муниципальную услугу</w:t>
      </w:r>
      <w:r w:rsidR="00473349">
        <w:rPr>
          <w:sz w:val="28"/>
          <w:szCs w:val="28"/>
        </w:rPr>
        <w:t>,</w:t>
      </w:r>
      <w:r w:rsidR="00091CD8"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="00091CD8" w:rsidRPr="006902A2">
        <w:rPr>
          <w:sz w:val="28"/>
          <w:szCs w:val="28"/>
        </w:rPr>
        <w:t>: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547614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91CD8" w:rsidRPr="006902A2" w:rsidRDefault="00091CD8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091CD8" w:rsidRDefault="00091CD8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70509C" w:rsidRDefault="0070509C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 услуг:</w:t>
      </w:r>
    </w:p>
    <w:p w:rsidR="009726F5" w:rsidRDefault="0070509C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5130E7" w:rsidRPr="00341C1B">
        <w:rPr>
          <w:sz w:val="28"/>
          <w:szCs w:val="28"/>
        </w:rPr>
        <w:t xml:space="preserve">- «Предоставление муниципального недвижимого имущества  городского округа город Стерлитамак Республики Башкортостан в аренду, безвозмездное пользование, доверительное управление», </w:t>
      </w:r>
      <w:r w:rsidR="009726F5"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0E7" w:rsidRPr="00341C1B">
        <w:rPr>
          <w:sz w:val="28"/>
          <w:szCs w:val="28"/>
        </w:rPr>
        <w:t>- «Предоставление информации, содержащейся в Реестре муниципального имущества городского округа город Стерлитамак Республики Башкортостан»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Pr="006A094E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0E7" w:rsidRPr="00341C1B">
        <w:rPr>
          <w:sz w:val="28"/>
          <w:szCs w:val="28"/>
        </w:rPr>
        <w:t>- «Подготовка, утверждение, регистрация и выдача градостроительных планов земельных участков»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P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5130E7" w:rsidRPr="00341C1B">
        <w:rPr>
          <w:sz w:val="28"/>
          <w:szCs w:val="28"/>
        </w:rPr>
        <w:t xml:space="preserve">- </w:t>
      </w:r>
      <w:r w:rsidR="00A6356B" w:rsidRPr="00341C1B">
        <w:rPr>
          <w:sz w:val="28"/>
          <w:szCs w:val="28"/>
        </w:rPr>
        <w:t>«Присвоение, подтверждение или резервирование почтовых адресов объектам капитального строительства и присвоению идентификационных номеров нежилым помещениям в городском округе город Стерлитамак Республики Башкортостан»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56B" w:rsidRPr="00341C1B">
        <w:rPr>
          <w:sz w:val="28"/>
          <w:szCs w:val="28"/>
        </w:rPr>
        <w:t>- «Согласование паспорта цветового решения фасада жилого и нежилого объекта»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56B" w:rsidRPr="00341C1B">
        <w:rPr>
          <w:sz w:val="28"/>
          <w:szCs w:val="28"/>
        </w:rPr>
        <w:t>- «Выдача разрешений на установку рекламных конструкций на территории городского округа город Стерлитамак Республики Башкортостан»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 xml:space="preserve">- «Предоставление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город Стерлитамак Республики Башкортостан», 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  <w:lang w:val="be-BY"/>
        </w:rPr>
        <w:t xml:space="preserve">- </w:t>
      </w:r>
      <w:r w:rsidR="0070509C" w:rsidRPr="009726F5">
        <w:rPr>
          <w:sz w:val="28"/>
          <w:szCs w:val="28"/>
        </w:rPr>
        <w:t>«Организация  предоставления дополнительного образования детям»,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 xml:space="preserve">- «Организация предоставления общедоступного и бесплатного дошкольного образования», 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«Организация отдыха детей в каникулярное время»,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509C" w:rsidRPr="009726F5">
        <w:rPr>
          <w:sz w:val="28"/>
          <w:szCs w:val="28"/>
        </w:rPr>
        <w:t>«Выплата пособий малоимущим семьям, имеющим детей в возрасте от 1,5 до 5 лет, не посещающих дошкольные образовательные учреждения»,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«Зачисление в образовательное учреждение»,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«Предоставление информации о текущей успеваемости учащегося, ведение электронного дневника и электронного журнала успеваемости»,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b/>
          <w:sz w:val="28"/>
          <w:szCs w:val="28"/>
        </w:rPr>
        <w:t>- «</w:t>
      </w:r>
      <w:r w:rsidR="0070509C" w:rsidRPr="009726F5">
        <w:rPr>
          <w:sz w:val="28"/>
          <w:szCs w:val="28"/>
          <w:lang w:val="be-BY"/>
        </w:rPr>
        <w:t>П</w:t>
      </w:r>
      <w:proofErr w:type="spellStart"/>
      <w:r w:rsidR="0070509C" w:rsidRPr="009726F5">
        <w:rPr>
          <w:rStyle w:val="ae"/>
          <w:b w:val="0"/>
          <w:sz w:val="28"/>
          <w:szCs w:val="28"/>
        </w:rPr>
        <w:t>редоставлени</w:t>
      </w:r>
      <w:proofErr w:type="spellEnd"/>
      <w:r w:rsidR="0070509C" w:rsidRPr="009726F5">
        <w:rPr>
          <w:rStyle w:val="ae"/>
          <w:b w:val="0"/>
          <w:sz w:val="28"/>
          <w:szCs w:val="28"/>
          <w:lang w:val="be-BY"/>
        </w:rPr>
        <w:t xml:space="preserve">е </w:t>
      </w:r>
      <w:r w:rsidR="0070509C" w:rsidRPr="009726F5">
        <w:rPr>
          <w:rStyle w:val="ae"/>
          <w:b w:val="0"/>
          <w:sz w:val="28"/>
          <w:szCs w:val="28"/>
        </w:rPr>
        <w:t xml:space="preserve">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</w:t>
      </w:r>
      <w:r w:rsidR="0070509C" w:rsidRPr="009726F5">
        <w:rPr>
          <w:rStyle w:val="ae"/>
          <w:b w:val="0"/>
          <w:sz w:val="28"/>
          <w:szCs w:val="28"/>
          <w:lang w:val="be-BY"/>
        </w:rPr>
        <w:t>городского округа  город Стерлитамак Республики Башкортостан</w:t>
      </w:r>
      <w:r w:rsidR="0070509C" w:rsidRPr="009726F5">
        <w:rPr>
          <w:rStyle w:val="ae"/>
          <w:b w:val="0"/>
          <w:sz w:val="28"/>
          <w:szCs w:val="28"/>
        </w:rPr>
        <w:t xml:space="preserve"> об участниках единого государственного экзамена и о результатах единого государственного </w:t>
      </w:r>
      <w:proofErr w:type="spellStart"/>
      <w:r w:rsidR="0070509C" w:rsidRPr="009726F5">
        <w:rPr>
          <w:rStyle w:val="ae"/>
          <w:b w:val="0"/>
          <w:sz w:val="28"/>
          <w:szCs w:val="28"/>
        </w:rPr>
        <w:t>экзамена</w:t>
      </w:r>
      <w:r w:rsidR="0070509C" w:rsidRPr="009726F5">
        <w:rPr>
          <w:b/>
          <w:sz w:val="28"/>
          <w:szCs w:val="28"/>
        </w:rPr>
        <w:t>»,</w:t>
      </w:r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решением Совета городского округа город Стерлитамак Республики Башкортостан от 26.06.2012г. №3-8/6з;</w:t>
      </w:r>
    </w:p>
    <w:p w:rsidR="009726F5" w:rsidRDefault="009726F5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 xml:space="preserve">- </w:t>
      </w:r>
      <w:r w:rsidRPr="009726F5"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 внести следующие изменения: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пункт2.13 </w:t>
      </w:r>
      <w:r w:rsidRPr="003C1DB4">
        <w:rPr>
          <w:sz w:val="28"/>
          <w:szCs w:val="28"/>
        </w:rPr>
        <w:t>«</w:t>
      </w:r>
      <w:r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C1DB4">
        <w:rPr>
          <w:sz w:val="28"/>
          <w:szCs w:val="28"/>
        </w:rPr>
        <w:t xml:space="preserve">» дополнить </w:t>
      </w:r>
      <w:r w:rsidR="000018FF">
        <w:rPr>
          <w:sz w:val="28"/>
          <w:szCs w:val="28"/>
        </w:rPr>
        <w:t>абзацем</w:t>
      </w:r>
      <w:r w:rsidRPr="003C1DB4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«Орган, предоставляющий муниципальную услугу</w:t>
      </w:r>
      <w:r w:rsidR="0072794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726F5" w:rsidRPr="006902A2" w:rsidRDefault="009726F5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9726F5" w:rsidRDefault="009726F5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F76E13" w:rsidRPr="006E0AAA" w:rsidRDefault="000F45BB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6E0AAA"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</w:t>
      </w:r>
      <w:r w:rsidR="006E0AAA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AAA" w:rsidRPr="001862A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6E0AAA">
        <w:rPr>
          <w:rFonts w:ascii="Times New Roman" w:hAnsi="Times New Roman" w:cs="Times New Roman"/>
          <w:b w:val="0"/>
          <w:sz w:val="28"/>
          <w:szCs w:val="28"/>
        </w:rPr>
        <w:t>ы</w:t>
      </w:r>
      <w:r w:rsidR="006E0AAA" w:rsidRPr="001862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</w:t>
      </w:r>
      <w:r w:rsidR="006E0AAA">
        <w:rPr>
          <w:rFonts w:ascii="Times New Roman" w:hAnsi="Times New Roman" w:cs="Times New Roman"/>
          <w:b w:val="0"/>
          <w:sz w:val="28"/>
          <w:szCs w:val="28"/>
        </w:rPr>
        <w:t>ых услуг:</w:t>
      </w:r>
    </w:p>
    <w:p w:rsidR="006E0AAA" w:rsidRDefault="006E0AAA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E13" w:rsidRPr="00341C1B">
        <w:rPr>
          <w:sz w:val="28"/>
          <w:szCs w:val="28"/>
        </w:rPr>
        <w:t>- «Признание гражданина малоимущим в целях принятия на учет в качестве нуждающихся в жилых помещениях, предоставляемых по договорам социального найма»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2088D" w:rsidRDefault="006E0AAA" w:rsidP="002145B6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6E13" w:rsidRPr="00341C1B">
        <w:rPr>
          <w:bCs/>
          <w:sz w:val="28"/>
          <w:szCs w:val="28"/>
        </w:rPr>
        <w:t>-  «</w:t>
      </w:r>
      <w:proofErr w:type="gramEnd"/>
      <w:r w:rsidR="00F76E13" w:rsidRPr="00341C1B">
        <w:rPr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75599A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утвержденный решением Совета городского округа город Стерлитамак Республики Башкортостан от 26.06.2012г. №3-8/6з </w:t>
      </w:r>
      <w:r w:rsidR="00544E8E" w:rsidRPr="0092088D">
        <w:rPr>
          <w:sz w:val="28"/>
          <w:szCs w:val="28"/>
        </w:rPr>
        <w:t>внести следующие изменения: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пункт2.14 </w:t>
      </w:r>
      <w:r w:rsidRPr="003C1DB4">
        <w:rPr>
          <w:sz w:val="28"/>
          <w:szCs w:val="28"/>
        </w:rPr>
        <w:t>«</w:t>
      </w:r>
      <w:r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C1DB4">
        <w:rPr>
          <w:sz w:val="28"/>
          <w:szCs w:val="28"/>
        </w:rPr>
        <w:t xml:space="preserve">» дополнить </w:t>
      </w:r>
      <w:r w:rsidR="007E560B">
        <w:rPr>
          <w:sz w:val="28"/>
          <w:szCs w:val="28"/>
        </w:rPr>
        <w:t>абзацем</w:t>
      </w:r>
      <w:r w:rsidRPr="003C1DB4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«Орган, предоставляющий муниципальную услугу</w:t>
      </w:r>
      <w:r w:rsidR="007E560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E0AAA" w:rsidRPr="006902A2" w:rsidRDefault="006E0AAA" w:rsidP="002145B6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6E0AAA" w:rsidRDefault="006E0AAA" w:rsidP="0021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AE268E" w:rsidRDefault="006E0AAA" w:rsidP="00214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268E">
        <w:rPr>
          <w:sz w:val="28"/>
          <w:szCs w:val="28"/>
        </w:rPr>
        <w:t xml:space="preserve">. Настоящее решение подлежит </w:t>
      </w:r>
      <w:r w:rsidR="008170C5">
        <w:rPr>
          <w:sz w:val="28"/>
          <w:szCs w:val="28"/>
        </w:rPr>
        <w:t>размещению в сети «Интернет</w:t>
      </w:r>
      <w:r w:rsidR="001F3181">
        <w:rPr>
          <w:sz w:val="28"/>
          <w:szCs w:val="28"/>
        </w:rPr>
        <w:t>», опубликованию</w:t>
      </w:r>
      <w:r w:rsidR="00AE268E">
        <w:rPr>
          <w:sz w:val="28"/>
          <w:szCs w:val="28"/>
        </w:rPr>
        <w:t xml:space="preserve"> в газ</w:t>
      </w:r>
      <w:r w:rsidR="00276BCF">
        <w:rPr>
          <w:sz w:val="28"/>
          <w:szCs w:val="28"/>
        </w:rPr>
        <w:t xml:space="preserve">ете «Стерлитамакский рабочий», </w:t>
      </w:r>
      <w:r w:rsidR="00AE268E">
        <w:rPr>
          <w:sz w:val="28"/>
          <w:szCs w:val="28"/>
        </w:rPr>
        <w:t xml:space="preserve">вступает в силу </w:t>
      </w:r>
      <w:r w:rsidR="009D1247">
        <w:rPr>
          <w:sz w:val="28"/>
          <w:szCs w:val="28"/>
        </w:rPr>
        <w:t>после его опубликования и применяется с</w:t>
      </w:r>
      <w:r w:rsidR="009F3F60">
        <w:rPr>
          <w:sz w:val="28"/>
          <w:szCs w:val="28"/>
        </w:rPr>
        <w:t xml:space="preserve"> 01.07.2016 года.</w:t>
      </w:r>
    </w:p>
    <w:p w:rsidR="001F3181" w:rsidRDefault="001F3181" w:rsidP="002145B6">
      <w:pPr>
        <w:jc w:val="both"/>
        <w:rPr>
          <w:sz w:val="28"/>
          <w:szCs w:val="28"/>
        </w:rPr>
      </w:pPr>
    </w:p>
    <w:p w:rsidR="006A094E" w:rsidRDefault="006A094E" w:rsidP="002145B6">
      <w:pPr>
        <w:jc w:val="both"/>
        <w:rPr>
          <w:sz w:val="28"/>
          <w:szCs w:val="28"/>
        </w:rPr>
      </w:pPr>
    </w:p>
    <w:p w:rsidR="002145B6" w:rsidRPr="002145B6" w:rsidRDefault="002145B6" w:rsidP="002145B6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Заместитель председателя</w:t>
      </w:r>
    </w:p>
    <w:p w:rsidR="00AE268E" w:rsidRPr="002145B6" w:rsidRDefault="00AE268E" w:rsidP="002145B6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 xml:space="preserve">Совета городского округа </w:t>
      </w:r>
    </w:p>
    <w:p w:rsidR="00AE268E" w:rsidRPr="002145B6" w:rsidRDefault="00AE268E" w:rsidP="002145B6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город Стерлитамак</w:t>
      </w:r>
    </w:p>
    <w:p w:rsidR="00AE268E" w:rsidRPr="002145B6" w:rsidRDefault="00AE268E" w:rsidP="002145B6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Республики Башкортостан</w:t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proofErr w:type="spellStart"/>
      <w:r w:rsidR="002145B6" w:rsidRPr="002145B6">
        <w:rPr>
          <w:sz w:val="28"/>
          <w:szCs w:val="28"/>
        </w:rPr>
        <w:t>Р.С.Галимова</w:t>
      </w:r>
      <w:proofErr w:type="spellEnd"/>
    </w:p>
    <w:sectPr w:rsidR="00AE268E" w:rsidRPr="002145B6" w:rsidSect="002145B6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75CB5"/>
    <w:rsid w:val="00091CD8"/>
    <w:rsid w:val="000B0CCA"/>
    <w:rsid w:val="000B126A"/>
    <w:rsid w:val="000B462F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1C4F"/>
    <w:rsid w:val="00174E76"/>
    <w:rsid w:val="001862A5"/>
    <w:rsid w:val="00187E59"/>
    <w:rsid w:val="001951DF"/>
    <w:rsid w:val="00197ABF"/>
    <w:rsid w:val="001A0101"/>
    <w:rsid w:val="001A5908"/>
    <w:rsid w:val="001E22F1"/>
    <w:rsid w:val="001F3181"/>
    <w:rsid w:val="00200345"/>
    <w:rsid w:val="00210562"/>
    <w:rsid w:val="0021446B"/>
    <w:rsid w:val="002145B6"/>
    <w:rsid w:val="00222764"/>
    <w:rsid w:val="002414B2"/>
    <w:rsid w:val="00247514"/>
    <w:rsid w:val="00276BCF"/>
    <w:rsid w:val="0028697B"/>
    <w:rsid w:val="002A22C0"/>
    <w:rsid w:val="002A7059"/>
    <w:rsid w:val="002B1536"/>
    <w:rsid w:val="002D24F4"/>
    <w:rsid w:val="002D7E04"/>
    <w:rsid w:val="002E00B8"/>
    <w:rsid w:val="0031427C"/>
    <w:rsid w:val="0032103E"/>
    <w:rsid w:val="00341C1B"/>
    <w:rsid w:val="00361182"/>
    <w:rsid w:val="0038293D"/>
    <w:rsid w:val="00392589"/>
    <w:rsid w:val="003B23F6"/>
    <w:rsid w:val="003B6373"/>
    <w:rsid w:val="003B766D"/>
    <w:rsid w:val="003C1DB4"/>
    <w:rsid w:val="003C3059"/>
    <w:rsid w:val="003C4BFA"/>
    <w:rsid w:val="003C5636"/>
    <w:rsid w:val="003D06B4"/>
    <w:rsid w:val="003D1266"/>
    <w:rsid w:val="003E02D2"/>
    <w:rsid w:val="00400C73"/>
    <w:rsid w:val="004343D7"/>
    <w:rsid w:val="00463F80"/>
    <w:rsid w:val="00473349"/>
    <w:rsid w:val="004812E4"/>
    <w:rsid w:val="004904D1"/>
    <w:rsid w:val="004A2120"/>
    <w:rsid w:val="004C5C6B"/>
    <w:rsid w:val="004D4672"/>
    <w:rsid w:val="004E24DA"/>
    <w:rsid w:val="004E34DB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60D50"/>
    <w:rsid w:val="00563905"/>
    <w:rsid w:val="005A516B"/>
    <w:rsid w:val="005A54F4"/>
    <w:rsid w:val="005F0A3B"/>
    <w:rsid w:val="005F58EA"/>
    <w:rsid w:val="00630506"/>
    <w:rsid w:val="00640349"/>
    <w:rsid w:val="00642D4F"/>
    <w:rsid w:val="006677AA"/>
    <w:rsid w:val="006707F5"/>
    <w:rsid w:val="0068128E"/>
    <w:rsid w:val="00684982"/>
    <w:rsid w:val="006902A2"/>
    <w:rsid w:val="00690F89"/>
    <w:rsid w:val="006A094E"/>
    <w:rsid w:val="006B5579"/>
    <w:rsid w:val="006D0A01"/>
    <w:rsid w:val="006E0AAA"/>
    <w:rsid w:val="0070509C"/>
    <w:rsid w:val="00713143"/>
    <w:rsid w:val="0072794A"/>
    <w:rsid w:val="00732246"/>
    <w:rsid w:val="0074465E"/>
    <w:rsid w:val="007515CD"/>
    <w:rsid w:val="0075599A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54FD"/>
    <w:rsid w:val="00846C47"/>
    <w:rsid w:val="008470E9"/>
    <w:rsid w:val="00847456"/>
    <w:rsid w:val="00860703"/>
    <w:rsid w:val="00880EFE"/>
    <w:rsid w:val="00883F06"/>
    <w:rsid w:val="008849C1"/>
    <w:rsid w:val="008A4B52"/>
    <w:rsid w:val="008C511F"/>
    <w:rsid w:val="008F2069"/>
    <w:rsid w:val="0090317C"/>
    <w:rsid w:val="00904CE9"/>
    <w:rsid w:val="0092088D"/>
    <w:rsid w:val="009365F6"/>
    <w:rsid w:val="0093739B"/>
    <w:rsid w:val="00944AAF"/>
    <w:rsid w:val="00952CA6"/>
    <w:rsid w:val="0095684A"/>
    <w:rsid w:val="00960BD2"/>
    <w:rsid w:val="009726F5"/>
    <w:rsid w:val="009864F9"/>
    <w:rsid w:val="009A354D"/>
    <w:rsid w:val="009B462E"/>
    <w:rsid w:val="009C1AD2"/>
    <w:rsid w:val="009D1247"/>
    <w:rsid w:val="009F3F60"/>
    <w:rsid w:val="00A15398"/>
    <w:rsid w:val="00A55934"/>
    <w:rsid w:val="00A579E1"/>
    <w:rsid w:val="00A6356B"/>
    <w:rsid w:val="00A64E89"/>
    <w:rsid w:val="00A96EAA"/>
    <w:rsid w:val="00AA266D"/>
    <w:rsid w:val="00AB6D11"/>
    <w:rsid w:val="00AC1935"/>
    <w:rsid w:val="00AC6350"/>
    <w:rsid w:val="00AD0FBD"/>
    <w:rsid w:val="00AE1720"/>
    <w:rsid w:val="00AE268E"/>
    <w:rsid w:val="00B0355C"/>
    <w:rsid w:val="00B21B4B"/>
    <w:rsid w:val="00B230FC"/>
    <w:rsid w:val="00B268AE"/>
    <w:rsid w:val="00B50A1F"/>
    <w:rsid w:val="00B5315F"/>
    <w:rsid w:val="00B531E9"/>
    <w:rsid w:val="00B544DD"/>
    <w:rsid w:val="00B573BD"/>
    <w:rsid w:val="00B65C64"/>
    <w:rsid w:val="00B84525"/>
    <w:rsid w:val="00B917FD"/>
    <w:rsid w:val="00BB3123"/>
    <w:rsid w:val="00BD12DA"/>
    <w:rsid w:val="00BD5C21"/>
    <w:rsid w:val="00BD794C"/>
    <w:rsid w:val="00BE0E4D"/>
    <w:rsid w:val="00BE7197"/>
    <w:rsid w:val="00C11527"/>
    <w:rsid w:val="00C22F80"/>
    <w:rsid w:val="00C24D15"/>
    <w:rsid w:val="00C35B2C"/>
    <w:rsid w:val="00C416C7"/>
    <w:rsid w:val="00C52FC9"/>
    <w:rsid w:val="00C56A08"/>
    <w:rsid w:val="00C6388D"/>
    <w:rsid w:val="00C6773B"/>
    <w:rsid w:val="00C70FD8"/>
    <w:rsid w:val="00C80204"/>
    <w:rsid w:val="00C941FF"/>
    <w:rsid w:val="00CB0011"/>
    <w:rsid w:val="00CB6C88"/>
    <w:rsid w:val="00CC74EE"/>
    <w:rsid w:val="00CD46E0"/>
    <w:rsid w:val="00CD7238"/>
    <w:rsid w:val="00CE1C76"/>
    <w:rsid w:val="00CE5580"/>
    <w:rsid w:val="00D15235"/>
    <w:rsid w:val="00D24B6D"/>
    <w:rsid w:val="00D901CC"/>
    <w:rsid w:val="00D9188F"/>
    <w:rsid w:val="00D94004"/>
    <w:rsid w:val="00DC6BE3"/>
    <w:rsid w:val="00DF2310"/>
    <w:rsid w:val="00DF51C6"/>
    <w:rsid w:val="00E13F93"/>
    <w:rsid w:val="00E17DA7"/>
    <w:rsid w:val="00E51B37"/>
    <w:rsid w:val="00E55251"/>
    <w:rsid w:val="00E631FB"/>
    <w:rsid w:val="00E669C9"/>
    <w:rsid w:val="00E7709E"/>
    <w:rsid w:val="00E84460"/>
    <w:rsid w:val="00EB1672"/>
    <w:rsid w:val="00EC135D"/>
    <w:rsid w:val="00EC3407"/>
    <w:rsid w:val="00EC43D9"/>
    <w:rsid w:val="00EC5E6B"/>
    <w:rsid w:val="00ED7193"/>
    <w:rsid w:val="00F0636C"/>
    <w:rsid w:val="00F07BEC"/>
    <w:rsid w:val="00F11631"/>
    <w:rsid w:val="00F33F42"/>
    <w:rsid w:val="00F53744"/>
    <w:rsid w:val="00F63345"/>
    <w:rsid w:val="00F76E13"/>
    <w:rsid w:val="00F9054A"/>
    <w:rsid w:val="00F93425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BB5C8-F103-49BE-B3D1-451C506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E33A-92A1-4312-8095-88CDFDE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10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201</cp:revision>
  <cp:lastPrinted>2016-05-26T03:53:00Z</cp:lastPrinted>
  <dcterms:created xsi:type="dcterms:W3CDTF">2015-09-02T09:26:00Z</dcterms:created>
  <dcterms:modified xsi:type="dcterms:W3CDTF">2016-05-27T04:34:00Z</dcterms:modified>
</cp:coreProperties>
</file>